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6" w:rsidRPr="005450AC" w:rsidRDefault="00621356" w:rsidP="00621356">
      <w:pPr>
        <w:jc w:val="center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Ar atkarībām saistītie personības </w:t>
      </w:r>
      <w:proofErr w:type="spellStart"/>
      <w:r w:rsidRPr="005450AC">
        <w:rPr>
          <w:rFonts w:ascii="Arial" w:hAnsi="Arial" w:cs="Arial"/>
          <w:sz w:val="20"/>
          <w:szCs w:val="20"/>
        </w:rPr>
        <w:t>psihodinamiskie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faktori.</w:t>
      </w:r>
    </w:p>
    <w:p w:rsidR="00621356" w:rsidRPr="005450AC" w:rsidRDefault="005F3AFB" w:rsidP="00621356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Dr.</w:t>
      </w:r>
      <w:r w:rsidR="00621356" w:rsidRPr="005450AC">
        <w:rPr>
          <w:rFonts w:ascii="Arial" w:hAnsi="Arial" w:cs="Arial"/>
          <w:sz w:val="20"/>
          <w:szCs w:val="20"/>
        </w:rPr>
        <w:t>Inta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Zīle, </w:t>
      </w:r>
      <w:proofErr w:type="spellStart"/>
      <w:r>
        <w:rPr>
          <w:rFonts w:ascii="Arial" w:hAnsi="Arial" w:cs="Arial"/>
          <w:sz w:val="20"/>
          <w:szCs w:val="20"/>
        </w:rPr>
        <w:t>dr.Tija</w:t>
      </w:r>
      <w:proofErr w:type="spellEnd"/>
      <w:r>
        <w:rPr>
          <w:rFonts w:ascii="Arial" w:hAnsi="Arial" w:cs="Arial"/>
          <w:sz w:val="20"/>
          <w:szCs w:val="20"/>
        </w:rPr>
        <w:t xml:space="preserve"> Vanaga un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621356" w:rsidRPr="005450AC">
        <w:rPr>
          <w:rFonts w:ascii="Arial" w:hAnsi="Arial" w:cs="Arial"/>
          <w:sz w:val="20"/>
          <w:szCs w:val="20"/>
        </w:rPr>
        <w:t>oc.Dainis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Balodis.</w:t>
      </w:r>
    </w:p>
    <w:p w:rsidR="00621356" w:rsidRPr="005450AC" w:rsidRDefault="00621356" w:rsidP="00621356">
      <w:p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Mērķis:  Pētīt personības traucējumu </w:t>
      </w:r>
      <w:proofErr w:type="spellStart"/>
      <w:r w:rsidRPr="005450AC">
        <w:rPr>
          <w:rFonts w:ascii="Arial" w:hAnsi="Arial" w:cs="Arial"/>
          <w:sz w:val="20"/>
          <w:szCs w:val="20"/>
        </w:rPr>
        <w:t>psihodinamisko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faktoru ietekmi uz atkarību veidošanos.</w:t>
      </w:r>
    </w:p>
    <w:p w:rsidR="00621356" w:rsidRPr="005450AC" w:rsidRDefault="00621356" w:rsidP="00621356">
      <w:p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Metodes: Literatūras datu PUBMED datubāzē un pacientu </w:t>
      </w:r>
      <w:proofErr w:type="spellStart"/>
      <w:r w:rsidRPr="005450AC">
        <w:rPr>
          <w:rFonts w:ascii="Arial" w:hAnsi="Arial" w:cs="Arial"/>
          <w:sz w:val="20"/>
          <w:szCs w:val="20"/>
        </w:rPr>
        <w:t>psihodinamiskās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konsultēšanas rezultātu analīze.</w:t>
      </w:r>
    </w:p>
    <w:p w:rsidR="00621356" w:rsidRPr="005450AC" w:rsidRDefault="00621356" w:rsidP="00621356">
      <w:p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Rezultāti: Literatūras datu analīze pierāda atkarību saistību ar personības traucējumiem. Visbiežāk atkarības ir sastopamas cilvēkiem ar antisociāliem (40-50%, </w:t>
      </w:r>
      <w:proofErr w:type="spellStart"/>
      <w:r w:rsidRPr="005450AC">
        <w:rPr>
          <w:rFonts w:ascii="Arial" w:hAnsi="Arial" w:cs="Arial"/>
          <w:sz w:val="20"/>
          <w:szCs w:val="20"/>
        </w:rPr>
        <w:t>J.M.Haase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) un </w:t>
      </w:r>
      <w:proofErr w:type="spellStart"/>
      <w:r w:rsidRPr="005450AC">
        <w:rPr>
          <w:rFonts w:ascii="Arial" w:hAnsi="Arial" w:cs="Arial"/>
          <w:sz w:val="20"/>
          <w:szCs w:val="20"/>
        </w:rPr>
        <w:t>robežlīmeņa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personības traucējumiem, kam seko </w:t>
      </w:r>
      <w:proofErr w:type="spellStart"/>
      <w:r w:rsidRPr="005450AC">
        <w:rPr>
          <w:rFonts w:ascii="Arial" w:hAnsi="Arial" w:cs="Arial"/>
          <w:sz w:val="20"/>
          <w:szCs w:val="20"/>
        </w:rPr>
        <w:t>narcistiski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50AC">
        <w:rPr>
          <w:rFonts w:ascii="Arial" w:hAnsi="Arial" w:cs="Arial"/>
          <w:sz w:val="20"/>
          <w:szCs w:val="20"/>
        </w:rPr>
        <w:t>paranoīdi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5450AC">
        <w:rPr>
          <w:rFonts w:ascii="Arial" w:hAnsi="Arial" w:cs="Arial"/>
          <w:sz w:val="20"/>
          <w:szCs w:val="20"/>
        </w:rPr>
        <w:t>anankasti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personības traucējumi. </w:t>
      </w:r>
      <w:r w:rsidR="005F3AFB">
        <w:rPr>
          <w:rFonts w:ascii="Arial" w:hAnsi="Arial" w:cs="Arial"/>
          <w:sz w:val="20"/>
          <w:szCs w:val="20"/>
        </w:rPr>
        <w:t>A</w:t>
      </w:r>
      <w:r w:rsidRPr="005450AC">
        <w:rPr>
          <w:rFonts w:ascii="Arial" w:hAnsi="Arial" w:cs="Arial"/>
          <w:sz w:val="20"/>
          <w:szCs w:val="20"/>
        </w:rPr>
        <w:t xml:space="preserve">prakstītie </w:t>
      </w:r>
      <w:proofErr w:type="spellStart"/>
      <w:r w:rsidRPr="005450AC">
        <w:rPr>
          <w:rFonts w:ascii="Arial" w:hAnsi="Arial" w:cs="Arial"/>
          <w:sz w:val="20"/>
          <w:szCs w:val="20"/>
        </w:rPr>
        <w:t>psihodinamiskie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faktori, kas cilvēk</w:t>
      </w:r>
      <w:r w:rsidR="005F3AFB">
        <w:rPr>
          <w:rFonts w:ascii="Arial" w:hAnsi="Arial" w:cs="Arial"/>
          <w:sz w:val="20"/>
          <w:szCs w:val="20"/>
        </w:rPr>
        <w:t>iem ar personības traucējumiem rada un uztur vajadzību pēc</w:t>
      </w:r>
      <w:r w:rsidRPr="005450AC">
        <w:rPr>
          <w:rFonts w:ascii="Arial" w:hAnsi="Arial" w:cs="Arial"/>
          <w:sz w:val="20"/>
          <w:szCs w:val="20"/>
        </w:rPr>
        <w:t xml:space="preserve"> ķīmiskām vielām:</w:t>
      </w:r>
    </w:p>
    <w:p w:rsidR="00621356" w:rsidRPr="005450AC" w:rsidRDefault="005F3AFB" w:rsidP="006213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21356" w:rsidRPr="005450AC">
        <w:rPr>
          <w:rFonts w:ascii="Arial" w:hAnsi="Arial" w:cs="Arial"/>
          <w:sz w:val="20"/>
          <w:szCs w:val="20"/>
        </w:rPr>
        <w:t>eizturami sāpīgi vai apmulsumu radoši afekti, ilgstoš</w:t>
      </w:r>
      <w:r>
        <w:rPr>
          <w:rFonts w:ascii="Arial" w:hAnsi="Arial" w:cs="Arial"/>
          <w:sz w:val="20"/>
          <w:szCs w:val="20"/>
        </w:rPr>
        <w:t>s</w:t>
      </w:r>
      <w:r w:rsidR="00621356" w:rsidRPr="005450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distres</w:t>
      </w:r>
      <w:r>
        <w:rPr>
          <w:rFonts w:ascii="Arial" w:hAnsi="Arial" w:cs="Arial"/>
          <w:sz w:val="20"/>
          <w:szCs w:val="20"/>
        </w:rPr>
        <w:t>s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un psihisko struktūru vājum</w:t>
      </w:r>
      <w:r>
        <w:rPr>
          <w:rFonts w:ascii="Arial" w:hAnsi="Arial" w:cs="Arial"/>
          <w:sz w:val="20"/>
          <w:szCs w:val="20"/>
        </w:rPr>
        <w:t>s</w:t>
      </w:r>
      <w:r w:rsidR="00621356" w:rsidRPr="005450AC">
        <w:rPr>
          <w:rFonts w:ascii="Arial" w:hAnsi="Arial" w:cs="Arial"/>
          <w:sz w:val="20"/>
          <w:szCs w:val="20"/>
        </w:rPr>
        <w:t>;</w:t>
      </w:r>
    </w:p>
    <w:p w:rsidR="00621356" w:rsidRPr="005450AC" w:rsidRDefault="00621356" w:rsidP="006213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>Ķīmiskās vielas kā pašārstēšanās mēģinājums- uz brīdi samazina sāpīgo jūtu intensitāti un adaptē ārējai real</w:t>
      </w:r>
      <w:r w:rsidR="005F3AFB">
        <w:rPr>
          <w:rFonts w:ascii="Arial" w:hAnsi="Arial" w:cs="Arial"/>
          <w:sz w:val="20"/>
          <w:szCs w:val="20"/>
        </w:rPr>
        <w:t>itātei</w:t>
      </w:r>
      <w:r w:rsidRPr="005450AC">
        <w:rPr>
          <w:rFonts w:ascii="Arial" w:hAnsi="Arial" w:cs="Arial"/>
          <w:sz w:val="20"/>
          <w:szCs w:val="20"/>
        </w:rPr>
        <w:t>;</w:t>
      </w:r>
    </w:p>
    <w:p w:rsidR="00621356" w:rsidRPr="005450AC" w:rsidRDefault="00621356" w:rsidP="006213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Izkropļots </w:t>
      </w:r>
      <w:proofErr w:type="spellStart"/>
      <w:r w:rsidRPr="005450AC">
        <w:rPr>
          <w:rFonts w:ascii="Arial" w:hAnsi="Arial" w:cs="Arial"/>
          <w:sz w:val="20"/>
          <w:szCs w:val="20"/>
        </w:rPr>
        <w:t>paštēls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5450AC">
        <w:rPr>
          <w:rFonts w:ascii="Arial" w:hAnsi="Arial" w:cs="Arial"/>
          <w:sz w:val="20"/>
          <w:szCs w:val="20"/>
        </w:rPr>
        <w:t>pārņemtība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ar sevi: bieži ar tendenci sevi pārvērtēt vai nenovērtēt, kā rezultātā nespēj droši pieķerties un/vai bū</w:t>
      </w:r>
      <w:r w:rsidR="005F3AFB">
        <w:rPr>
          <w:rFonts w:ascii="Arial" w:hAnsi="Arial" w:cs="Arial"/>
          <w:sz w:val="20"/>
          <w:szCs w:val="20"/>
        </w:rPr>
        <w:t>t atkarīgi no citiem cilvēkiem</w:t>
      </w:r>
      <w:r w:rsidRPr="005450AC">
        <w:rPr>
          <w:rFonts w:ascii="Arial" w:hAnsi="Arial" w:cs="Arial"/>
          <w:sz w:val="20"/>
          <w:szCs w:val="20"/>
        </w:rPr>
        <w:t>;</w:t>
      </w:r>
    </w:p>
    <w:p w:rsidR="00621356" w:rsidRPr="005450AC" w:rsidRDefault="00621356" w:rsidP="0062135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450AC">
        <w:rPr>
          <w:rFonts w:ascii="Arial" w:hAnsi="Arial" w:cs="Arial"/>
          <w:sz w:val="20"/>
          <w:szCs w:val="20"/>
        </w:rPr>
        <w:t>Afektīvie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traucējumi un grūtības rūpēties par sevi</w:t>
      </w:r>
      <w:r w:rsidR="005F3AFB">
        <w:rPr>
          <w:rFonts w:ascii="Arial" w:hAnsi="Arial" w:cs="Arial"/>
          <w:sz w:val="20"/>
          <w:szCs w:val="20"/>
        </w:rPr>
        <w:t xml:space="preserve">- </w:t>
      </w:r>
      <w:r w:rsidRPr="005450AC">
        <w:rPr>
          <w:rFonts w:ascii="Arial" w:hAnsi="Arial" w:cs="Arial"/>
          <w:sz w:val="20"/>
          <w:szCs w:val="20"/>
        </w:rPr>
        <w:t xml:space="preserve"> </w:t>
      </w:r>
      <w:r w:rsidR="005F3AFB" w:rsidRPr="005450AC">
        <w:rPr>
          <w:rFonts w:ascii="Arial" w:hAnsi="Arial" w:cs="Arial"/>
          <w:sz w:val="20"/>
          <w:szCs w:val="20"/>
        </w:rPr>
        <w:t>vielas iekšēji rada pārliecību, ka cilvēks kontrolē situāciju, ļauj nejust apjukumu un sāpīgās emocijas</w:t>
      </w:r>
      <w:r w:rsidR="005F3AFB">
        <w:rPr>
          <w:rFonts w:ascii="Arial" w:hAnsi="Arial" w:cs="Arial"/>
          <w:sz w:val="20"/>
          <w:szCs w:val="20"/>
        </w:rPr>
        <w:t>. Lietoj</w:t>
      </w:r>
      <w:r w:rsidRPr="005450AC">
        <w:rPr>
          <w:rFonts w:ascii="Arial" w:hAnsi="Arial" w:cs="Arial"/>
          <w:sz w:val="20"/>
          <w:szCs w:val="20"/>
        </w:rPr>
        <w:t>ot ciešanas mijas ar atvieglojumu.</w:t>
      </w:r>
    </w:p>
    <w:p w:rsidR="00621356" w:rsidRPr="005450AC" w:rsidRDefault="005F3AFB" w:rsidP="006213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Autoru </w:t>
      </w:r>
      <w:r w:rsidR="00621356" w:rsidRPr="005450AC">
        <w:rPr>
          <w:rFonts w:ascii="Arial" w:hAnsi="Arial" w:cs="Arial"/>
          <w:sz w:val="20"/>
          <w:szCs w:val="20"/>
        </w:rPr>
        <w:t xml:space="preserve">pieredze, veicot pacientu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psihodinamiskās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intervijas, apstiprina literatūrā sastopamos datus: </w:t>
      </w:r>
      <w:r w:rsidR="004B45E3">
        <w:rPr>
          <w:rFonts w:ascii="Arial" w:hAnsi="Arial" w:cs="Arial"/>
          <w:sz w:val="20"/>
          <w:szCs w:val="20"/>
        </w:rPr>
        <w:t xml:space="preserve">atkarīgajiem afekti </w:t>
      </w:r>
      <w:r w:rsidR="00621356" w:rsidRPr="005450AC">
        <w:rPr>
          <w:rFonts w:ascii="Arial" w:hAnsi="Arial" w:cs="Arial"/>
          <w:sz w:val="20"/>
          <w:szCs w:val="20"/>
        </w:rPr>
        <w:t>kļūst lavīnveidīg</w:t>
      </w:r>
      <w:r w:rsidR="004B45E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;</w:t>
      </w:r>
      <w:r w:rsidR="00621356" w:rsidRPr="005450AC">
        <w:rPr>
          <w:rFonts w:ascii="Arial" w:hAnsi="Arial" w:cs="Arial"/>
          <w:sz w:val="20"/>
          <w:szCs w:val="20"/>
        </w:rPr>
        <w:t xml:space="preserve"> ārēji izveidotā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kompensatorā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grandiozitāte un viltus neatkarība  traucē </w:t>
      </w:r>
      <w:bookmarkStart w:id="0" w:name="_GoBack"/>
      <w:bookmarkEnd w:id="0"/>
      <w:r w:rsidR="00621356" w:rsidRPr="005450AC">
        <w:rPr>
          <w:rFonts w:ascii="Arial" w:hAnsi="Arial" w:cs="Arial"/>
          <w:sz w:val="20"/>
          <w:szCs w:val="20"/>
        </w:rPr>
        <w:t>veidot attiecības un izmantot tās afektu regulācijai, rūpēties par sevi</w:t>
      </w:r>
      <w:r>
        <w:rPr>
          <w:rFonts w:ascii="Arial" w:hAnsi="Arial" w:cs="Arial"/>
          <w:sz w:val="20"/>
          <w:szCs w:val="20"/>
        </w:rPr>
        <w:t>,</w:t>
      </w:r>
      <w:r w:rsidR="00621356" w:rsidRPr="005450AC">
        <w:rPr>
          <w:rFonts w:ascii="Arial" w:hAnsi="Arial" w:cs="Arial"/>
          <w:sz w:val="20"/>
          <w:szCs w:val="20"/>
        </w:rPr>
        <w:t xml:space="preserve"> lūgt un pieņemt palīdzību. </w:t>
      </w:r>
      <w:r>
        <w:rPr>
          <w:rFonts w:ascii="Arial" w:hAnsi="Arial" w:cs="Arial"/>
          <w:sz w:val="20"/>
          <w:szCs w:val="20"/>
        </w:rPr>
        <w:t>A</w:t>
      </w:r>
      <w:r w:rsidR="00621356" w:rsidRPr="005450AC">
        <w:rPr>
          <w:rFonts w:ascii="Arial" w:hAnsi="Arial" w:cs="Arial"/>
          <w:sz w:val="20"/>
          <w:szCs w:val="20"/>
        </w:rPr>
        <w:t xml:space="preserve">lkohola atkarība ar ilgumu līdz 1gadam ir saistīta ar neirotiskiem traucējumiem: trauksmi,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obsesīvi-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kompulsīviem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traucējumiem, reakciju uz smagu stresu un adaptācijas traucējumiem,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disociatīviem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traucējumiem un </w:t>
      </w:r>
      <w:proofErr w:type="spellStart"/>
      <w:r w:rsidR="00621356" w:rsidRPr="005450AC">
        <w:rPr>
          <w:rFonts w:ascii="Arial" w:hAnsi="Arial" w:cs="Arial"/>
          <w:sz w:val="20"/>
          <w:szCs w:val="20"/>
        </w:rPr>
        <w:t>somatoformiem</w:t>
      </w:r>
      <w:proofErr w:type="spellEnd"/>
      <w:r w:rsidR="00621356" w:rsidRPr="005450AC">
        <w:rPr>
          <w:rFonts w:ascii="Arial" w:hAnsi="Arial" w:cs="Arial"/>
          <w:sz w:val="20"/>
          <w:szCs w:val="20"/>
        </w:rPr>
        <w:t xml:space="preserve"> traucējumiem. Sievietēm, kas cieš no alkohola atkarības, bieži ir emocionāli nestabili vai histēriski personības traucējumi. </w:t>
      </w:r>
    </w:p>
    <w:p w:rsidR="002E3AC4" w:rsidRPr="005450AC" w:rsidRDefault="00621356" w:rsidP="00621356">
      <w:pPr>
        <w:jc w:val="both"/>
        <w:rPr>
          <w:rFonts w:ascii="Arial" w:hAnsi="Arial" w:cs="Arial"/>
          <w:sz w:val="20"/>
          <w:szCs w:val="20"/>
        </w:rPr>
      </w:pPr>
      <w:r w:rsidRPr="005450AC">
        <w:rPr>
          <w:rFonts w:ascii="Arial" w:hAnsi="Arial" w:cs="Arial"/>
          <w:sz w:val="20"/>
          <w:szCs w:val="20"/>
        </w:rPr>
        <w:t xml:space="preserve">Secinājumi: Ar personības traucējumiem saistītie </w:t>
      </w:r>
      <w:proofErr w:type="spellStart"/>
      <w:r w:rsidRPr="005450AC">
        <w:rPr>
          <w:rFonts w:ascii="Arial" w:hAnsi="Arial" w:cs="Arial"/>
          <w:sz w:val="20"/>
          <w:szCs w:val="20"/>
        </w:rPr>
        <w:t>psihodinamiskie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faktori ir: spēcīgi un nediferencēti afekti, nespēja </w:t>
      </w:r>
      <w:proofErr w:type="spellStart"/>
      <w:r w:rsidRPr="005450AC">
        <w:rPr>
          <w:rFonts w:ascii="Arial" w:hAnsi="Arial" w:cs="Arial"/>
          <w:sz w:val="20"/>
          <w:szCs w:val="20"/>
        </w:rPr>
        <w:t>tolerēt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stresu, vielu afektu intensitāti  samazinošā iedarbība, izkropļots </w:t>
      </w:r>
      <w:proofErr w:type="spellStart"/>
      <w:r w:rsidRPr="005450AC">
        <w:rPr>
          <w:rFonts w:ascii="Arial" w:hAnsi="Arial" w:cs="Arial"/>
          <w:sz w:val="20"/>
          <w:szCs w:val="20"/>
        </w:rPr>
        <w:t>paštēls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un traucējumi attiecībās un sevis aprūpē.   Lai </w:t>
      </w:r>
      <w:r w:rsidR="005F3AFB">
        <w:rPr>
          <w:rFonts w:ascii="Arial" w:hAnsi="Arial" w:cs="Arial"/>
          <w:sz w:val="20"/>
          <w:szCs w:val="20"/>
        </w:rPr>
        <w:t xml:space="preserve">veiksmīgi ārstētu atkarīgos, </w:t>
      </w:r>
      <w:r w:rsidRPr="005450AC">
        <w:rPr>
          <w:rFonts w:ascii="Arial" w:hAnsi="Arial" w:cs="Arial"/>
          <w:sz w:val="20"/>
          <w:szCs w:val="20"/>
        </w:rPr>
        <w:t xml:space="preserve">jāattīsta </w:t>
      </w:r>
      <w:proofErr w:type="spellStart"/>
      <w:r w:rsidRPr="005450AC">
        <w:rPr>
          <w:rFonts w:ascii="Arial" w:hAnsi="Arial" w:cs="Arial"/>
          <w:sz w:val="20"/>
          <w:szCs w:val="20"/>
        </w:rPr>
        <w:t>afektīvā</w:t>
      </w:r>
      <w:proofErr w:type="spellEnd"/>
      <w:r w:rsidRPr="005450AC">
        <w:rPr>
          <w:rFonts w:ascii="Arial" w:hAnsi="Arial" w:cs="Arial"/>
          <w:sz w:val="20"/>
          <w:szCs w:val="20"/>
        </w:rPr>
        <w:t xml:space="preserve"> regulācija. Izvēles metode ir psihoterapija. Vislabākā atkarību veidošanās profilakse būtu psihoterapijas nodrošināšana bērniem ar uzmanības deficīta sindromu un hiperaktivitātēm (kas vēlākā dzīvē predisponē atkarību veidošanos). </w:t>
      </w:r>
    </w:p>
    <w:sectPr w:rsidR="002E3AC4" w:rsidRPr="00545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813"/>
    <w:multiLevelType w:val="hybridMultilevel"/>
    <w:tmpl w:val="49D8424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56"/>
    <w:rsid w:val="002E3AC4"/>
    <w:rsid w:val="004B45E3"/>
    <w:rsid w:val="005450AC"/>
    <w:rsid w:val="005F3AFB"/>
    <w:rsid w:val="006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213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1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213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2188</Characters>
  <Application>Microsoft Office Word</Application>
  <DocSecurity>0</DocSecurity>
  <Lines>33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Inta</cp:lastModifiedBy>
  <cp:revision>3</cp:revision>
  <dcterms:created xsi:type="dcterms:W3CDTF">2013-08-11T07:02:00Z</dcterms:created>
  <dcterms:modified xsi:type="dcterms:W3CDTF">2013-08-12T17:18:00Z</dcterms:modified>
</cp:coreProperties>
</file>